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7B" w:rsidRDefault="007F077B" w:rsidP="007F077B">
      <w:pPr>
        <w:rPr>
          <w:b/>
        </w:rPr>
      </w:pPr>
      <w:r>
        <w:rPr>
          <w:b/>
        </w:rPr>
        <w:t>English 9 Honors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7F077B" w:rsidRDefault="007F077B" w:rsidP="007F077B">
      <w:r>
        <w:rPr>
          <w:b/>
        </w:rPr>
        <w:t>Mr. Fisher</w:t>
      </w:r>
      <w:r>
        <w:t xml:space="preserve"> </w:t>
      </w:r>
    </w:p>
    <w:p w:rsidR="007F077B" w:rsidRDefault="007F077B" w:rsidP="007F077B">
      <w:pPr>
        <w:jc w:val="center"/>
        <w:rPr>
          <w:b/>
          <w:u w:val="single"/>
        </w:rPr>
      </w:pPr>
      <w:r>
        <w:rPr>
          <w:b/>
          <w:u w:val="single"/>
        </w:rPr>
        <w:t xml:space="preserve">Stick a Sonnet </w:t>
      </w:r>
      <w:proofErr w:type="gramStart"/>
      <w:r>
        <w:rPr>
          <w:b/>
          <w:u w:val="single"/>
        </w:rPr>
        <w:t>Under</w:t>
      </w:r>
      <w:proofErr w:type="gramEnd"/>
      <w:r>
        <w:rPr>
          <w:b/>
          <w:u w:val="single"/>
        </w:rPr>
        <w:t xml:space="preserve"> Your Bonnet:</w:t>
      </w:r>
      <w:r w:rsidR="007F68B3">
        <w:rPr>
          <w:b/>
          <w:u w:val="single"/>
        </w:rPr>
        <w:t xml:space="preserve"> </w:t>
      </w:r>
      <w:r>
        <w:rPr>
          <w:b/>
          <w:u w:val="single"/>
        </w:rPr>
        <w:t>Terms to Know</w:t>
      </w:r>
    </w:p>
    <w:p w:rsidR="007F077B" w:rsidRPr="008B39C9" w:rsidRDefault="007F077B" w:rsidP="007F077B">
      <w:pPr>
        <w:rPr>
          <w:b/>
          <w:bCs/>
        </w:rPr>
      </w:pPr>
    </w:p>
    <w:p w:rsidR="007F077B" w:rsidRPr="008B39C9" w:rsidRDefault="007F077B" w:rsidP="007F077B">
      <w:r w:rsidRPr="008B39C9">
        <w:rPr>
          <w:b/>
          <w:bCs/>
        </w:rPr>
        <w:t>1. Blank Verse</w:t>
      </w:r>
      <w:r w:rsidRPr="008B39C9">
        <w:t>: Poetry that is written in unrhymed iambic pentameter. Shakespeare wrote most of his plays in blank verse, but never wrote a sonnet in this style.</w:t>
      </w:r>
    </w:p>
    <w:p w:rsidR="007F077B" w:rsidRPr="008B39C9" w:rsidRDefault="007F077B" w:rsidP="007F077B"/>
    <w:p w:rsidR="007F077B" w:rsidRPr="008B39C9" w:rsidRDefault="007F077B" w:rsidP="007F077B">
      <w:r w:rsidRPr="008B39C9">
        <w:t xml:space="preserve">2. </w:t>
      </w:r>
      <w:r w:rsidRPr="008B39C9">
        <w:rPr>
          <w:b/>
          <w:bCs/>
        </w:rPr>
        <w:t>Heroic couplet</w:t>
      </w:r>
      <w:r w:rsidRPr="008B39C9">
        <w:t>: A stanza composed of two rhymed lines in iambic pentameter. Shakespearean sonnets usually end in a heroic couplet.</w:t>
      </w:r>
    </w:p>
    <w:p w:rsidR="007F077B" w:rsidRPr="008B39C9" w:rsidRDefault="007F077B" w:rsidP="007F077B"/>
    <w:p w:rsidR="007F077B" w:rsidRPr="008B39C9" w:rsidRDefault="007F077B" w:rsidP="007F077B">
      <w:r w:rsidRPr="008B39C9">
        <w:t xml:space="preserve">3. </w:t>
      </w:r>
      <w:r w:rsidRPr="008B39C9">
        <w:rPr>
          <w:b/>
          <w:bCs/>
        </w:rPr>
        <w:t xml:space="preserve">Foot: </w:t>
      </w:r>
      <w:r w:rsidRPr="008B39C9">
        <w:t xml:space="preserve">Two or more syllables that together make up the smallest unit of rhythm in a poem. </w:t>
      </w:r>
    </w:p>
    <w:p w:rsidR="007F077B" w:rsidRPr="008B39C9" w:rsidRDefault="007F077B" w:rsidP="007F077B"/>
    <w:p w:rsidR="007F077B" w:rsidRPr="008B39C9" w:rsidRDefault="007F077B" w:rsidP="007F077B">
      <w:r w:rsidRPr="008B39C9">
        <w:t xml:space="preserve">4. </w:t>
      </w:r>
      <w:r w:rsidRPr="008B39C9">
        <w:rPr>
          <w:b/>
          <w:bCs/>
        </w:rPr>
        <w:t xml:space="preserve">Iamb: </w:t>
      </w:r>
      <w:r w:rsidRPr="008B39C9">
        <w:t>A metrical foot of two syllables, one short (or unstressed) and one long (or stressed).</w:t>
      </w:r>
    </w:p>
    <w:p w:rsidR="007F077B" w:rsidRPr="008B39C9" w:rsidRDefault="007F077B" w:rsidP="007F077B"/>
    <w:p w:rsidR="007F077B" w:rsidRPr="008B39C9" w:rsidRDefault="007F077B" w:rsidP="007F077B">
      <w:r w:rsidRPr="008B39C9">
        <w:t xml:space="preserve">5. </w:t>
      </w:r>
      <w:r w:rsidRPr="008B39C9">
        <w:rPr>
          <w:b/>
          <w:bCs/>
        </w:rPr>
        <w:t xml:space="preserve">Iambic Pentameter: </w:t>
      </w:r>
      <w:r w:rsidRPr="008B39C9">
        <w:t xml:space="preserve">A type of meter in poetry in which there are five iambs to a line. Shakespeare's plays were written mostly in iambic pentameter, which is the most common type of meter in English poetry. An example of an iambic pentameter line from Shakespeare's </w:t>
      </w:r>
      <w:r w:rsidRPr="008B39C9">
        <w:rPr>
          <w:i/>
          <w:iCs/>
        </w:rPr>
        <w:t>Romeo and Juliet</w:t>
      </w:r>
      <w:r w:rsidRPr="008B39C9">
        <w:t xml:space="preserve"> is "But </w:t>
      </w:r>
      <w:r w:rsidRPr="008B39C9">
        <w:rPr>
          <w:b/>
          <w:bCs/>
        </w:rPr>
        <w:t>soft</w:t>
      </w:r>
      <w:proofErr w:type="gramStart"/>
      <w:r w:rsidRPr="008B39C9">
        <w:rPr>
          <w:b/>
          <w:bCs/>
        </w:rPr>
        <w:t>!</w:t>
      </w:r>
      <w:r w:rsidRPr="008B39C9">
        <w:t>/</w:t>
      </w:r>
      <w:proofErr w:type="gramEnd"/>
      <w:r w:rsidRPr="008B39C9">
        <w:t xml:space="preserve"> What </w:t>
      </w:r>
      <w:r w:rsidRPr="008B39C9">
        <w:rPr>
          <w:b/>
          <w:bCs/>
        </w:rPr>
        <w:t>light</w:t>
      </w:r>
      <w:r w:rsidRPr="008B39C9">
        <w:t xml:space="preserve">/ through </w:t>
      </w:r>
      <w:r w:rsidRPr="008B39C9">
        <w:rPr>
          <w:b/>
          <w:bCs/>
        </w:rPr>
        <w:t>yon</w:t>
      </w:r>
      <w:r w:rsidRPr="008B39C9">
        <w:t xml:space="preserve">/der </w:t>
      </w:r>
      <w:r w:rsidRPr="008B39C9">
        <w:rPr>
          <w:b/>
          <w:bCs/>
        </w:rPr>
        <w:t>win</w:t>
      </w:r>
      <w:r w:rsidRPr="008B39C9">
        <w:t>/</w:t>
      </w:r>
      <w:proofErr w:type="spellStart"/>
      <w:r w:rsidRPr="008B39C9">
        <w:t>dow</w:t>
      </w:r>
      <w:proofErr w:type="spellEnd"/>
      <w:r w:rsidRPr="008B39C9">
        <w:t xml:space="preserve"> </w:t>
      </w:r>
      <w:r w:rsidRPr="008B39C9">
        <w:rPr>
          <w:b/>
          <w:bCs/>
        </w:rPr>
        <w:t>breaks</w:t>
      </w:r>
      <w:r w:rsidRPr="008B39C9">
        <w:t xml:space="preserve">?" Another, from </w:t>
      </w:r>
      <w:r w:rsidRPr="008B39C9">
        <w:rPr>
          <w:i/>
          <w:iCs/>
        </w:rPr>
        <w:t>Richard III</w:t>
      </w:r>
      <w:r w:rsidRPr="008B39C9">
        <w:t xml:space="preserve">, is "A </w:t>
      </w:r>
      <w:r w:rsidRPr="008B39C9">
        <w:rPr>
          <w:b/>
          <w:bCs/>
        </w:rPr>
        <w:t>horse</w:t>
      </w:r>
      <w:proofErr w:type="gramStart"/>
      <w:r w:rsidRPr="008B39C9">
        <w:t>!/</w:t>
      </w:r>
      <w:proofErr w:type="gramEnd"/>
      <w:r w:rsidRPr="008B39C9">
        <w:t xml:space="preserve"> A </w:t>
      </w:r>
      <w:r w:rsidRPr="008B39C9">
        <w:rPr>
          <w:b/>
          <w:bCs/>
        </w:rPr>
        <w:t>horse</w:t>
      </w:r>
      <w:r w:rsidRPr="008B39C9">
        <w:t xml:space="preserve">!/ My </w:t>
      </w:r>
      <w:r w:rsidRPr="008B39C9">
        <w:rPr>
          <w:b/>
          <w:bCs/>
        </w:rPr>
        <w:t>king</w:t>
      </w:r>
      <w:r w:rsidRPr="008B39C9">
        <w:t>/</w:t>
      </w:r>
      <w:proofErr w:type="spellStart"/>
      <w:r w:rsidRPr="008B39C9">
        <w:t>dom</w:t>
      </w:r>
      <w:proofErr w:type="spellEnd"/>
      <w:r w:rsidRPr="008B39C9">
        <w:t xml:space="preserve"> </w:t>
      </w:r>
      <w:r w:rsidRPr="008B39C9">
        <w:rPr>
          <w:b/>
          <w:bCs/>
        </w:rPr>
        <w:t>for</w:t>
      </w:r>
      <w:r w:rsidRPr="008B39C9">
        <w:t xml:space="preserve">/ a </w:t>
      </w:r>
      <w:r w:rsidRPr="008B39C9">
        <w:rPr>
          <w:b/>
          <w:bCs/>
        </w:rPr>
        <w:t>horse</w:t>
      </w:r>
      <w:r w:rsidRPr="008B39C9">
        <w:t xml:space="preserve">!" (The stressed syllables are in bold.) </w:t>
      </w:r>
    </w:p>
    <w:p w:rsidR="007F077B" w:rsidRPr="008B39C9" w:rsidRDefault="007F077B" w:rsidP="007F077B"/>
    <w:p w:rsidR="007F077B" w:rsidRPr="008B39C9" w:rsidRDefault="007F077B" w:rsidP="007F077B">
      <w:r w:rsidRPr="008B39C9">
        <w:t xml:space="preserve">6. </w:t>
      </w:r>
      <w:r w:rsidRPr="008B39C9">
        <w:rPr>
          <w:b/>
          <w:bCs/>
        </w:rPr>
        <w:t xml:space="preserve">Meter: </w:t>
      </w:r>
      <w:r w:rsidRPr="008B39C9">
        <w:t>The rhythm of poetry.</w:t>
      </w:r>
    </w:p>
    <w:p w:rsidR="007F077B" w:rsidRPr="008B39C9" w:rsidRDefault="007F077B" w:rsidP="007F077B"/>
    <w:p w:rsidR="007F077B" w:rsidRPr="008B39C9" w:rsidRDefault="007F077B" w:rsidP="007F077B">
      <w:r w:rsidRPr="008B39C9">
        <w:t xml:space="preserve">7. </w:t>
      </w:r>
      <w:r w:rsidRPr="008B39C9">
        <w:rPr>
          <w:b/>
          <w:bCs/>
        </w:rPr>
        <w:t xml:space="preserve">Quatrain: </w:t>
      </w:r>
      <w:r w:rsidRPr="008B39C9">
        <w:t>A stanza or poem of four lines.</w:t>
      </w:r>
    </w:p>
    <w:p w:rsidR="007F077B" w:rsidRPr="008B39C9" w:rsidRDefault="007F077B" w:rsidP="007F077B"/>
    <w:p w:rsidR="007F077B" w:rsidRPr="008B39C9" w:rsidRDefault="007F077B" w:rsidP="007F077B">
      <w:r w:rsidRPr="008B39C9">
        <w:t xml:space="preserve">8. </w:t>
      </w:r>
      <w:r w:rsidRPr="008B39C9">
        <w:rPr>
          <w:b/>
          <w:bCs/>
        </w:rPr>
        <w:t xml:space="preserve">Scansion: </w:t>
      </w:r>
      <w:r w:rsidRPr="008B39C9">
        <w:t xml:space="preserve">The analysis of a poem's meter. This is usually done by marking the stressed and unstressed syllables in each line and then, based on the pattern of the stresses, dividing the line into feet. </w:t>
      </w:r>
    </w:p>
    <w:p w:rsidR="007F077B" w:rsidRPr="008B39C9" w:rsidRDefault="007F077B" w:rsidP="007F077B"/>
    <w:p w:rsidR="007F077B" w:rsidRPr="008B39C9" w:rsidRDefault="007F077B" w:rsidP="007F077B">
      <w:r w:rsidRPr="008B39C9">
        <w:t xml:space="preserve">9. </w:t>
      </w:r>
      <w:r w:rsidRPr="008B39C9">
        <w:rPr>
          <w:b/>
          <w:bCs/>
        </w:rPr>
        <w:t xml:space="preserve">Spondee: </w:t>
      </w:r>
      <w:r w:rsidRPr="008B39C9">
        <w:t xml:space="preserve">A metrical foot of two syllables, </w:t>
      </w:r>
      <w:proofErr w:type="gramStart"/>
      <w:r w:rsidRPr="008B39C9">
        <w:t>both of which are long (or</w:t>
      </w:r>
      <w:proofErr w:type="gramEnd"/>
      <w:r w:rsidRPr="008B39C9">
        <w:t xml:space="preserve"> stressed).</w:t>
      </w:r>
    </w:p>
    <w:p w:rsidR="007F077B" w:rsidRPr="008B39C9" w:rsidRDefault="007F077B" w:rsidP="007F077B"/>
    <w:p w:rsidR="007F077B" w:rsidRPr="008B39C9" w:rsidRDefault="007F077B" w:rsidP="007F077B">
      <w:r w:rsidRPr="008B39C9">
        <w:t xml:space="preserve">10. </w:t>
      </w:r>
      <w:r w:rsidRPr="008B39C9">
        <w:rPr>
          <w:b/>
          <w:bCs/>
        </w:rPr>
        <w:t xml:space="preserve">Trochee: </w:t>
      </w:r>
      <w:r w:rsidRPr="008B39C9">
        <w:t>A metrical foot of two syllables, one long (or stressed) and one short (or unstressed)</w:t>
      </w:r>
    </w:p>
    <w:p w:rsidR="007F077B" w:rsidRPr="008B39C9" w:rsidRDefault="007F077B" w:rsidP="007F077B"/>
    <w:p w:rsidR="007F077B" w:rsidRDefault="007F077B" w:rsidP="007F077B">
      <w:r w:rsidRPr="008B39C9">
        <w:t xml:space="preserve">11. </w:t>
      </w:r>
      <w:r w:rsidRPr="008B39C9">
        <w:rPr>
          <w:b/>
        </w:rPr>
        <w:t>Rhyme Scheme:</w:t>
      </w:r>
      <w:r w:rsidRPr="008B39C9">
        <w:t xml:space="preserve"> The pattern of rhyme in a poem, usually represented by a series of letters.</w:t>
      </w:r>
    </w:p>
    <w:p w:rsidR="008231BB" w:rsidRDefault="008231BB" w:rsidP="007F077B"/>
    <w:p w:rsidR="008231BB" w:rsidRDefault="008231BB" w:rsidP="008231BB">
      <w:pPr>
        <w:rPr>
          <w:u w:val="single"/>
        </w:rPr>
      </w:pPr>
    </w:p>
    <w:p w:rsidR="007F68B3" w:rsidRDefault="007F68B3" w:rsidP="007F68B3">
      <w:pPr>
        <w:jc w:val="center"/>
        <w:rPr>
          <w:b/>
          <w:u w:val="single"/>
        </w:rPr>
      </w:pPr>
      <w:r>
        <w:rPr>
          <w:b/>
          <w:u w:val="single"/>
        </w:rPr>
        <w:t xml:space="preserve">Stick a Sonnet </w:t>
      </w:r>
      <w:r>
        <w:rPr>
          <w:b/>
          <w:u w:val="single"/>
        </w:rPr>
        <w:t>u</w:t>
      </w:r>
      <w:r>
        <w:rPr>
          <w:b/>
          <w:u w:val="single"/>
        </w:rPr>
        <w:t xml:space="preserve">nder Your Bonnet: </w:t>
      </w:r>
      <w:r>
        <w:rPr>
          <w:b/>
          <w:u w:val="single"/>
        </w:rPr>
        <w:t>Facts about Sonnets</w:t>
      </w:r>
    </w:p>
    <w:p w:rsidR="007F68B3" w:rsidRDefault="007F68B3" w:rsidP="007F68B3">
      <w:pPr>
        <w:rPr>
          <w:b/>
        </w:rPr>
      </w:pPr>
    </w:p>
    <w:p w:rsidR="007F68B3" w:rsidRPr="007F68B3" w:rsidRDefault="007F68B3" w:rsidP="007F68B3">
      <w:pPr>
        <w:pStyle w:val="ListParagraph"/>
        <w:numPr>
          <w:ilvl w:val="0"/>
          <w:numId w:val="1"/>
        </w:numPr>
      </w:pPr>
      <w:r w:rsidRPr="007F68B3">
        <w:t xml:space="preserve">Every </w:t>
      </w:r>
      <w:r>
        <w:t>s</w:t>
      </w:r>
      <w:r w:rsidRPr="007F68B3">
        <w:t xml:space="preserve">onnet is 14 lines long. Each line is written in Iambic Pentameter. </w:t>
      </w:r>
    </w:p>
    <w:p w:rsidR="007F68B3" w:rsidRPr="00353B87" w:rsidRDefault="007F68B3" w:rsidP="007F68B3">
      <w:pPr>
        <w:pStyle w:val="ListParagraph"/>
        <w:numPr>
          <w:ilvl w:val="0"/>
          <w:numId w:val="1"/>
        </w:numPr>
      </w:pPr>
      <w:r>
        <w:t xml:space="preserve">There are 5 iambs in </w:t>
      </w:r>
      <w:r w:rsidRPr="00353B87">
        <w:t xml:space="preserve">each line of the sonnet. </w:t>
      </w:r>
    </w:p>
    <w:p w:rsidR="003A3B90" w:rsidRPr="00353B87" w:rsidRDefault="003A3B90" w:rsidP="007F68B3">
      <w:pPr>
        <w:pStyle w:val="ListParagraph"/>
        <w:numPr>
          <w:ilvl w:val="0"/>
          <w:numId w:val="1"/>
        </w:numPr>
      </w:pPr>
      <w:r w:rsidRPr="00353B87">
        <w:t>Each sonnet contains 3 quatrains, followed by a heroic couplet.</w:t>
      </w:r>
    </w:p>
    <w:p w:rsidR="00353B87" w:rsidRPr="00353B87" w:rsidRDefault="00353B87" w:rsidP="007F68B3">
      <w:pPr>
        <w:pStyle w:val="ListParagraph"/>
        <w:numPr>
          <w:ilvl w:val="0"/>
          <w:numId w:val="1"/>
        </w:numPr>
      </w:pPr>
      <w:r w:rsidRPr="00353B87">
        <w:rPr>
          <w:color w:val="000000"/>
          <w:shd w:val="clear" w:color="auto" w:fill="FFFFFF"/>
        </w:rPr>
        <w:t>Each quatrain is one unit of thought in the poem, similar to a paragraph in prose. The ending couplet comments on the preceding three quatrains.</w:t>
      </w:r>
    </w:p>
    <w:p w:rsidR="007F68B3" w:rsidRDefault="003A3B90" w:rsidP="007F68B3">
      <w:pPr>
        <w:pStyle w:val="ListParagraph"/>
        <w:numPr>
          <w:ilvl w:val="0"/>
          <w:numId w:val="1"/>
        </w:numPr>
      </w:pPr>
      <w:r>
        <w:t xml:space="preserve">The rhyme scheme for an Elizabethan sonnet is:  a b a b   c d c d    e f e f    g </w:t>
      </w:r>
      <w:proofErr w:type="spellStart"/>
      <w:r>
        <w:t>g</w:t>
      </w:r>
      <w:proofErr w:type="spellEnd"/>
    </w:p>
    <w:p w:rsidR="003A3B90" w:rsidRPr="007F68B3" w:rsidRDefault="003A3B90" w:rsidP="003A3B90">
      <w:pPr>
        <w:pStyle w:val="ListParagraph"/>
      </w:pPr>
    </w:p>
    <w:p w:rsidR="008231BB" w:rsidRPr="007F68B3" w:rsidRDefault="008231BB" w:rsidP="008231BB">
      <w:pPr>
        <w:rPr>
          <w:u w:val="single"/>
        </w:rPr>
      </w:pPr>
    </w:p>
    <w:p w:rsidR="008231BB" w:rsidRDefault="008231BB" w:rsidP="008231BB">
      <w:pPr>
        <w:rPr>
          <w:u w:val="single"/>
        </w:rPr>
      </w:pPr>
    </w:p>
    <w:p w:rsidR="008231BB" w:rsidRDefault="008231BB" w:rsidP="008231BB">
      <w:pPr>
        <w:rPr>
          <w:u w:val="single"/>
        </w:rPr>
      </w:pPr>
    </w:p>
    <w:p w:rsidR="008231BB" w:rsidRDefault="008231BB" w:rsidP="008231BB">
      <w:pPr>
        <w:rPr>
          <w:u w:val="single"/>
        </w:rPr>
      </w:pPr>
    </w:p>
    <w:p w:rsidR="008231BB" w:rsidRDefault="008231BB" w:rsidP="008231BB">
      <w:pPr>
        <w:rPr>
          <w:u w:val="single"/>
        </w:rPr>
      </w:pPr>
    </w:p>
    <w:p w:rsidR="008231BB" w:rsidRDefault="008231BB" w:rsidP="008231BB">
      <w:pPr>
        <w:rPr>
          <w:u w:val="single"/>
        </w:rPr>
      </w:pPr>
    </w:p>
    <w:p w:rsidR="008231BB" w:rsidRDefault="008231BB" w:rsidP="008231BB">
      <w:pPr>
        <w:rPr>
          <w:u w:val="single"/>
        </w:rPr>
      </w:pPr>
    </w:p>
    <w:p w:rsidR="008231BB" w:rsidRDefault="008231BB" w:rsidP="008231BB">
      <w:pPr>
        <w:rPr>
          <w:u w:val="single"/>
        </w:rPr>
      </w:pPr>
    </w:p>
    <w:p w:rsidR="008231BB" w:rsidRDefault="008231BB" w:rsidP="008231BB">
      <w:pPr>
        <w:rPr>
          <w:b/>
        </w:rPr>
      </w:pPr>
      <w:bookmarkStart w:id="0" w:name="_GoBack"/>
      <w:bookmarkEnd w:id="0"/>
      <w:r>
        <w:rPr>
          <w:b/>
        </w:rPr>
        <w:lastRenderedPageBreak/>
        <w:t>English 9 Honors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8231BB" w:rsidRDefault="008231BB" w:rsidP="008231BB">
      <w:r>
        <w:rPr>
          <w:b/>
        </w:rPr>
        <w:t>Mr. Fisher</w:t>
      </w:r>
      <w:r>
        <w:t xml:space="preserve"> </w:t>
      </w:r>
    </w:p>
    <w:p w:rsidR="008231BB" w:rsidRDefault="008231BB" w:rsidP="008231BB">
      <w:pPr>
        <w:jc w:val="center"/>
        <w:rPr>
          <w:b/>
          <w:u w:val="single"/>
        </w:rPr>
      </w:pPr>
      <w:r>
        <w:rPr>
          <w:b/>
          <w:u w:val="single"/>
        </w:rPr>
        <w:t xml:space="preserve">Some Drama for </w:t>
      </w:r>
      <w:proofErr w:type="spellStart"/>
      <w:r>
        <w:rPr>
          <w:b/>
          <w:u w:val="single"/>
        </w:rPr>
        <w:t>Yo</w:t>
      </w:r>
      <w:proofErr w:type="spellEnd"/>
      <w:r>
        <w:rPr>
          <w:b/>
          <w:u w:val="single"/>
        </w:rPr>
        <w:t xml:space="preserve"> Mama</w:t>
      </w:r>
      <w:r>
        <w:rPr>
          <w:b/>
          <w:u w:val="single"/>
        </w:rPr>
        <w:t xml:space="preserve">: </w:t>
      </w:r>
      <w:r w:rsidR="00430E85">
        <w:rPr>
          <w:b/>
          <w:u w:val="single"/>
        </w:rPr>
        <w:t xml:space="preserve">Even More </w:t>
      </w:r>
      <w:r>
        <w:rPr>
          <w:b/>
          <w:u w:val="single"/>
        </w:rPr>
        <w:t>Terms to Know</w:t>
      </w:r>
    </w:p>
    <w:p w:rsidR="008231BB" w:rsidRDefault="008231BB" w:rsidP="008231BB">
      <w:pPr>
        <w:rPr>
          <w:u w:val="single"/>
        </w:rPr>
      </w:pPr>
    </w:p>
    <w:p w:rsidR="008231BB" w:rsidRDefault="008231BB" w:rsidP="008231BB">
      <w:pPr>
        <w:rPr>
          <w:u w:val="single"/>
        </w:rPr>
      </w:pPr>
    </w:p>
    <w:p w:rsidR="008231BB" w:rsidRDefault="008231BB" w:rsidP="008231BB">
      <w:r>
        <w:rPr>
          <w:u w:val="single"/>
        </w:rPr>
        <w:t>Dramatic Foil:</w:t>
      </w:r>
      <w:r>
        <w:t xml:space="preserve"> A</w:t>
      </w:r>
      <w:r w:rsidRPr="0064326F">
        <w:t xml:space="preserve"> character that highlights or brings out the personality traits of another character in a play. Usually the foil contrasts with the other character, and the contrast serves to emphasize the other character's traits.</w:t>
      </w:r>
      <w:r>
        <w:t xml:space="preserve"> For example, in Act I, scene </w:t>
      </w:r>
      <w:proofErr w:type="spellStart"/>
      <w:r>
        <w:t>i</w:t>
      </w:r>
      <w:proofErr w:type="spellEnd"/>
      <w:r>
        <w:t>,</w:t>
      </w:r>
      <w:r w:rsidRPr="0064326F">
        <w:t xml:space="preserve"> Benvolio, who tries to quiet the brawling servants, is a foil to the fiery Tybalt. </w:t>
      </w:r>
      <w:r w:rsidR="00430E85">
        <w:t xml:space="preserve"> </w:t>
      </w:r>
    </w:p>
    <w:p w:rsidR="008231BB" w:rsidRPr="0064326F" w:rsidRDefault="008231BB" w:rsidP="008231BB"/>
    <w:p w:rsidR="008231BB" w:rsidRDefault="008231BB" w:rsidP="008231BB">
      <w:r w:rsidRPr="0064326F">
        <w:rPr>
          <w:bCs/>
          <w:u w:val="single"/>
        </w:rPr>
        <w:t>Alliteration</w:t>
      </w:r>
      <w:r>
        <w:t>:</w:t>
      </w:r>
      <w:r w:rsidRPr="0064326F">
        <w:t xml:space="preserve"> </w:t>
      </w:r>
      <w:r>
        <w:t>T</w:t>
      </w:r>
      <w:r w:rsidRPr="0064326F">
        <w:t>he repetition of consonant sounds at the beginning of words</w:t>
      </w:r>
      <w:r>
        <w:t xml:space="preserve">. For example, </w:t>
      </w:r>
      <w:r w:rsidRPr="0064326F">
        <w:t>Juliet says</w:t>
      </w:r>
      <w:r>
        <w:t xml:space="preserve"> in Act I, Scene iii</w:t>
      </w:r>
      <w:r w:rsidRPr="0064326F">
        <w:t>, "I'll look to like, if looking liking move."</w:t>
      </w:r>
    </w:p>
    <w:p w:rsidR="008231BB" w:rsidRDefault="008231BB" w:rsidP="008231BB"/>
    <w:p w:rsidR="008231BB" w:rsidRDefault="008231BB" w:rsidP="008231BB">
      <w:r w:rsidRPr="0064326F">
        <w:rPr>
          <w:u w:val="single"/>
        </w:rPr>
        <w:t>Dr</w:t>
      </w:r>
      <w:r>
        <w:rPr>
          <w:u w:val="single"/>
        </w:rPr>
        <w:t>amatic Irony:</w:t>
      </w:r>
      <w:r>
        <w:t xml:space="preserve"> A situation where the audience knows information that the characters on stage do not know.</w:t>
      </w:r>
    </w:p>
    <w:p w:rsidR="008231BB" w:rsidRDefault="008231BB" w:rsidP="008231BB"/>
    <w:p w:rsidR="008231BB" w:rsidRDefault="008231BB" w:rsidP="008231BB">
      <w:r w:rsidRPr="00996D0B">
        <w:rPr>
          <w:u w:val="single"/>
        </w:rPr>
        <w:t>Oxymoron</w:t>
      </w:r>
      <w:r>
        <w:t>:</w:t>
      </w:r>
      <w:r w:rsidRPr="00996D0B">
        <w:t xml:space="preserve"> </w:t>
      </w:r>
      <w:r>
        <w:t xml:space="preserve">A </w:t>
      </w:r>
      <w:r w:rsidRPr="00996D0B">
        <w:t>description that contains a self-contradiction.</w:t>
      </w:r>
      <w:r>
        <w:t xml:space="preserve"> “O loving hate!” Romeo cries in Act I, scene </w:t>
      </w:r>
      <w:proofErr w:type="spellStart"/>
      <w:r>
        <w:t>i</w:t>
      </w:r>
      <w:proofErr w:type="spellEnd"/>
      <w:r>
        <w:t>.</w:t>
      </w:r>
    </w:p>
    <w:p w:rsidR="008231BB" w:rsidRDefault="008231BB" w:rsidP="008231BB"/>
    <w:p w:rsidR="008231BB" w:rsidRDefault="008231BB" w:rsidP="008231BB">
      <w:r w:rsidRPr="00996D0B">
        <w:rPr>
          <w:u w:val="single"/>
        </w:rPr>
        <w:t>Pun</w:t>
      </w:r>
      <w:r>
        <w:t>: A</w:t>
      </w:r>
      <w:r w:rsidRPr="00996D0B">
        <w:t xml:space="preserve"> play on the multiple meanings of a word, or on two words that sound alike but have different meanings. The servants make crude puns as they clown around at the start of the play.</w:t>
      </w:r>
    </w:p>
    <w:p w:rsidR="00430E85" w:rsidRDefault="00430E85" w:rsidP="008231BB"/>
    <w:p w:rsidR="00430E85" w:rsidRDefault="00430E85" w:rsidP="008231BB">
      <w:r>
        <w:rPr>
          <w:u w:val="single"/>
        </w:rPr>
        <w:t>Simile:</w:t>
      </w:r>
    </w:p>
    <w:p w:rsidR="00430E85" w:rsidRDefault="00430E85" w:rsidP="008231BB"/>
    <w:p w:rsidR="00430E85" w:rsidRDefault="00430E85" w:rsidP="008231BB"/>
    <w:p w:rsidR="00430E85" w:rsidRDefault="00430E85" w:rsidP="008231BB">
      <w:r>
        <w:rPr>
          <w:u w:val="single"/>
        </w:rPr>
        <w:t>Metaphor:</w:t>
      </w:r>
    </w:p>
    <w:p w:rsidR="00430E85" w:rsidRDefault="00430E85" w:rsidP="008231BB"/>
    <w:p w:rsidR="00430E85" w:rsidRDefault="00430E85" w:rsidP="008231BB"/>
    <w:p w:rsidR="00430E85" w:rsidRDefault="00430E85" w:rsidP="008231BB">
      <w:r>
        <w:rPr>
          <w:u w:val="single"/>
        </w:rPr>
        <w:t>Hyperbole:</w:t>
      </w:r>
    </w:p>
    <w:p w:rsidR="00430E85" w:rsidRDefault="00430E85" w:rsidP="008231BB"/>
    <w:p w:rsidR="00430E85" w:rsidRDefault="00430E85" w:rsidP="008231BB"/>
    <w:p w:rsidR="00430E85" w:rsidRDefault="00430E85" w:rsidP="008231BB">
      <w:r>
        <w:rPr>
          <w:u w:val="single"/>
        </w:rPr>
        <w:t>Apostrophe:</w:t>
      </w:r>
    </w:p>
    <w:p w:rsidR="00430E85" w:rsidRDefault="00430E85" w:rsidP="008231BB"/>
    <w:p w:rsidR="00430E85" w:rsidRDefault="00430E85" w:rsidP="008231BB">
      <w:pPr>
        <w:rPr>
          <w:u w:val="single"/>
        </w:rPr>
      </w:pPr>
    </w:p>
    <w:p w:rsidR="00430E85" w:rsidRDefault="00430E85" w:rsidP="008231BB">
      <w:r>
        <w:rPr>
          <w:u w:val="single"/>
        </w:rPr>
        <w:t>Personification:</w:t>
      </w:r>
    </w:p>
    <w:p w:rsidR="00430E85" w:rsidRDefault="00430E85" w:rsidP="008231BB"/>
    <w:p w:rsidR="00430E85" w:rsidRDefault="00430E85" w:rsidP="008231BB"/>
    <w:p w:rsidR="00430E85" w:rsidRPr="00430E85" w:rsidRDefault="00430E85" w:rsidP="008231BB">
      <w:r>
        <w:rPr>
          <w:u w:val="single"/>
        </w:rPr>
        <w:t>Conceit:</w:t>
      </w:r>
    </w:p>
    <w:p w:rsidR="00430E85" w:rsidRPr="00430E85" w:rsidRDefault="00430E85" w:rsidP="008231BB"/>
    <w:p w:rsidR="008231BB" w:rsidRDefault="008231BB" w:rsidP="007F077B"/>
    <w:p w:rsidR="007F077B" w:rsidRDefault="00430E85" w:rsidP="007F077B">
      <w:r>
        <w:rPr>
          <w:u w:val="single"/>
        </w:rPr>
        <w:t>Allusion:</w:t>
      </w:r>
    </w:p>
    <w:p w:rsidR="00430E85" w:rsidRDefault="00430E85" w:rsidP="007F077B"/>
    <w:p w:rsidR="00430E85" w:rsidRDefault="00430E85" w:rsidP="007F077B"/>
    <w:p w:rsidR="00430E85" w:rsidRDefault="00430E85" w:rsidP="007F077B">
      <w:r>
        <w:rPr>
          <w:u w:val="single"/>
        </w:rPr>
        <w:t>Comic Relief:</w:t>
      </w:r>
    </w:p>
    <w:p w:rsidR="00430E85" w:rsidRDefault="00430E85" w:rsidP="007F077B"/>
    <w:p w:rsidR="00430E85" w:rsidRDefault="00430E85" w:rsidP="007F077B"/>
    <w:p w:rsidR="00430E85" w:rsidRPr="00430E85" w:rsidRDefault="00430E85" w:rsidP="007F077B">
      <w:r>
        <w:rPr>
          <w:u w:val="single"/>
        </w:rPr>
        <w:t>Imagery:</w:t>
      </w:r>
    </w:p>
    <w:p w:rsidR="00E97AF5" w:rsidRDefault="00353B87"/>
    <w:sectPr w:rsidR="00E97AF5" w:rsidSect="00CD4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D63AC"/>
    <w:multiLevelType w:val="hybridMultilevel"/>
    <w:tmpl w:val="10E8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077B"/>
    <w:rsid w:val="000E2915"/>
    <w:rsid w:val="00353B87"/>
    <w:rsid w:val="003A3B90"/>
    <w:rsid w:val="00430E85"/>
    <w:rsid w:val="00697C47"/>
    <w:rsid w:val="007F077B"/>
    <w:rsid w:val="007F68B3"/>
    <w:rsid w:val="008231BB"/>
    <w:rsid w:val="00CA11D3"/>
    <w:rsid w:val="00CD49C3"/>
    <w:rsid w:val="00D95C8B"/>
    <w:rsid w:val="00F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A7AE"/>
  <w15:docId w15:val="{CF07271D-829C-430F-81F1-5E9D1E51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77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Fisher, Matthew</cp:lastModifiedBy>
  <cp:revision>3</cp:revision>
  <dcterms:created xsi:type="dcterms:W3CDTF">2017-11-27T01:35:00Z</dcterms:created>
  <dcterms:modified xsi:type="dcterms:W3CDTF">2017-11-28T20:32:00Z</dcterms:modified>
</cp:coreProperties>
</file>