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35" w:rsidRDefault="009C7335" w:rsidP="009C7335">
      <w:pPr>
        <w:rPr>
          <w:b/>
        </w:rPr>
      </w:pPr>
      <w:r>
        <w:rPr>
          <w:b/>
        </w:rPr>
        <w:t xml:space="preserve">English </w:t>
      </w:r>
      <w:r w:rsidR="00D341CB">
        <w:rPr>
          <w:b/>
        </w:rPr>
        <w:t>9 Honors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  <w:r>
        <w:rPr>
          <w:b/>
        </w:rPr>
        <w:br/>
        <w:t>Mr. Fisher</w:t>
      </w:r>
    </w:p>
    <w:p w:rsidR="009C7335" w:rsidRDefault="009C7335" w:rsidP="009C7335">
      <w:pPr>
        <w:rPr>
          <w:b/>
        </w:rPr>
      </w:pPr>
    </w:p>
    <w:p w:rsidR="009C7335" w:rsidRDefault="009C7335" w:rsidP="009C7335">
      <w:pPr>
        <w:jc w:val="center"/>
        <w:rPr>
          <w:b/>
          <w:u w:val="single"/>
        </w:rPr>
      </w:pPr>
      <w:r>
        <w:rPr>
          <w:b/>
          <w:u w:val="single"/>
        </w:rPr>
        <w:t>Essay Structural Terms</w:t>
      </w:r>
    </w:p>
    <w:p w:rsidR="009C7335" w:rsidRDefault="009C7335" w:rsidP="009C7335"/>
    <w:p w:rsidR="009C7335" w:rsidRPr="009C7335" w:rsidRDefault="009C7335" w:rsidP="009C7335">
      <w:r>
        <w:rPr>
          <w:u w:val="single"/>
        </w:rPr>
        <w:t>Introduction:</w:t>
      </w:r>
      <w:r>
        <w:t xml:space="preserve"> Sometimes, when I write comments on your essays, I think to myself, “I wonder if [Student X] even understands what I mean by [Generic Writing Comment].” Most likely, the answer is “no,” though that is because Student X, my originally-designed student robot, never really worked as anything but a paperweight. Still, there may never be a better paperweight than Student X. That robot could sure stop paper from blowing away! But I digress…what I am trying to say is that sometimes, I don’t think my students understand me. Many of you are reading this paragraph right now and thinking to yourself, “How am I supposed to understand you, Mr. Fisher, when you are clearly in need of psychiatric assistance. Student X, the student robot/paperweight? C’mon, you need help!” Meanwhile, I am thinking to myself, “Maybe I just need to create a common language to use when discussing essays?” while completely ignoring my students</w:t>
      </w:r>
      <w:r w:rsidR="00B56BD5">
        <w:t>’</w:t>
      </w:r>
      <w:r>
        <w:t xml:space="preserve"> understandable concern for my overall mental health. Anyway, here are some terms that I plan on using to describe the structure of a thesis essay:</w:t>
      </w:r>
    </w:p>
    <w:p w:rsidR="009C7335" w:rsidRDefault="009C7335" w:rsidP="009C7335"/>
    <w:p w:rsidR="009C7335" w:rsidRDefault="009C7335" w:rsidP="009C7335"/>
    <w:p w:rsidR="009C7335" w:rsidRDefault="009C7335" w:rsidP="009C7335">
      <w:r>
        <w:t xml:space="preserve">1. </w:t>
      </w:r>
      <w:r>
        <w:rPr>
          <w:b/>
        </w:rPr>
        <w:t>Essay Question:</w:t>
      </w:r>
      <w:r>
        <w:t xml:space="preserve"> The prompt given to a student by his or her teacher that he or she must address in the form of an essay.</w:t>
      </w:r>
    </w:p>
    <w:p w:rsidR="009C7335" w:rsidRPr="009C7335" w:rsidRDefault="009C7335" w:rsidP="009C7335">
      <w:pPr>
        <w:rPr>
          <w:i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 xml:space="preserve">. </w:t>
      </w:r>
      <w:r>
        <w:rPr>
          <w:i/>
        </w:rPr>
        <w:t>Do you think Mr. Fisher needs psychiatric assistance? Why or why not?</w:t>
      </w:r>
    </w:p>
    <w:p w:rsidR="009C7335" w:rsidRDefault="009C7335" w:rsidP="009C7335"/>
    <w:p w:rsidR="009C7335" w:rsidRDefault="009C7335" w:rsidP="009C7335">
      <w:r>
        <w:t xml:space="preserve">2. </w:t>
      </w:r>
      <w:r w:rsidRPr="009C7335">
        <w:rPr>
          <w:b/>
        </w:rPr>
        <w:t>Thesis Statement:</w:t>
      </w:r>
      <w:r>
        <w:t xml:space="preserve"> A statement of opinion that should directly answer the essay question AND contain the essay writer’s developmental supports.</w:t>
      </w:r>
    </w:p>
    <w:p w:rsidR="009C7335" w:rsidRPr="009C7335" w:rsidRDefault="009C7335" w:rsidP="009C7335">
      <w:pPr>
        <w:rPr>
          <w:i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 xml:space="preserve">. </w:t>
      </w:r>
      <w:r>
        <w:rPr>
          <w:i/>
        </w:rPr>
        <w:t xml:space="preserve">Mr. Fisher needs psychiatric assistance because he talks to himself, he writes bizarre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assignment sheets, and he seems to be oddly obsessed with corduroy. </w:t>
      </w:r>
    </w:p>
    <w:p w:rsidR="009C7335" w:rsidRDefault="009C7335" w:rsidP="009C7335"/>
    <w:p w:rsidR="009C7335" w:rsidRPr="009C7335" w:rsidRDefault="009C7335" w:rsidP="009C7335">
      <w:r>
        <w:t xml:space="preserve">3. </w:t>
      </w:r>
      <w:r>
        <w:rPr>
          <w:b/>
        </w:rPr>
        <w:t>Developmental Supports (DS):</w:t>
      </w:r>
      <w:r>
        <w:t xml:space="preserve"> The reasons for the opinion stated in the thesis statement. Each developmental support should be a topic for one of the essay’s body paragraphs.</w:t>
      </w:r>
    </w:p>
    <w:p w:rsidR="009C7335" w:rsidRPr="009C7335" w:rsidRDefault="009C7335" w:rsidP="009C7335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 xml:space="preserve">. </w:t>
      </w:r>
      <w:r>
        <w:rPr>
          <w:i/>
        </w:rPr>
        <w:t xml:space="preserve">Mr. Fisher needs psychiatric assistance because </w:t>
      </w:r>
      <w:r w:rsidRPr="009C7335">
        <w:rPr>
          <w:i/>
          <w:u w:val="single"/>
        </w:rPr>
        <w:t>he talks to himself</w:t>
      </w:r>
      <w:r>
        <w:rPr>
          <w:i/>
        </w:rPr>
        <w:t xml:space="preserve">, </w:t>
      </w:r>
      <w:r w:rsidRPr="009C7335">
        <w:rPr>
          <w:i/>
          <w:u w:val="single"/>
        </w:rPr>
        <w:t>he writes bizarre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C7335">
        <w:rPr>
          <w:i/>
        </w:rPr>
        <w:t xml:space="preserve">       </w:t>
      </w:r>
      <w:r w:rsidRPr="009C7335">
        <w:rPr>
          <w:i/>
          <w:u w:val="single"/>
        </w:rPr>
        <w:t>assignment sheets</w:t>
      </w:r>
      <w:r>
        <w:rPr>
          <w:i/>
        </w:rPr>
        <w:t xml:space="preserve">, and </w:t>
      </w:r>
      <w:r w:rsidRPr="009C7335">
        <w:rPr>
          <w:i/>
          <w:u w:val="single"/>
        </w:rPr>
        <w:t>he seems to be oddly obsessed with corduroy</w:t>
      </w:r>
      <w:r>
        <w:rPr>
          <w:i/>
        </w:rPr>
        <w:t xml:space="preserve">. </w:t>
      </w:r>
    </w:p>
    <w:p w:rsidR="009C7335" w:rsidRDefault="009C7335" w:rsidP="009C7335"/>
    <w:p w:rsidR="009C7335" w:rsidRDefault="009C7335" w:rsidP="009C7335">
      <w:r>
        <w:t xml:space="preserve">4. </w:t>
      </w:r>
      <w:r>
        <w:rPr>
          <w:b/>
        </w:rPr>
        <w:t>General Introductory Statement:</w:t>
      </w:r>
      <w:r>
        <w:t xml:space="preserve"> A method of starting an essay where the writer addresses the overall topic of the essay in a broad manner.</w:t>
      </w:r>
    </w:p>
    <w:p w:rsidR="009C7335" w:rsidRPr="009C7335" w:rsidRDefault="009C7335" w:rsidP="009C7335">
      <w:pPr>
        <w:rPr>
          <w:i/>
        </w:rPr>
      </w:pPr>
      <w:r>
        <w:tab/>
      </w:r>
      <w:r>
        <w:tab/>
      </w:r>
      <w:proofErr w:type="gramStart"/>
      <w:r w:rsidRPr="009C7335">
        <w:rPr>
          <w:b/>
          <w:i/>
        </w:rPr>
        <w:t>e.g</w:t>
      </w:r>
      <w:proofErr w:type="gramEnd"/>
      <w:r w:rsidRPr="009C7335">
        <w:rPr>
          <w:b/>
          <w:i/>
        </w:rPr>
        <w:t>.</w:t>
      </w:r>
      <w:r>
        <w:t xml:space="preserve"> </w:t>
      </w:r>
      <w:r>
        <w:rPr>
          <w:i/>
        </w:rPr>
        <w:t xml:space="preserve">Every year, more and more high school English teachers check themselves into psychiatric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clinics, often due to the stress they endure when grading student essays.</w:t>
      </w:r>
      <w:r w:rsidRPr="009C7335">
        <w:rPr>
          <w:i/>
        </w:rPr>
        <w:t xml:space="preserve"> </w:t>
      </w:r>
    </w:p>
    <w:p w:rsidR="009C7335" w:rsidRDefault="009C7335" w:rsidP="009C7335"/>
    <w:p w:rsidR="009C7335" w:rsidRDefault="009C7335" w:rsidP="009C7335">
      <w:r>
        <w:t xml:space="preserve">5. </w:t>
      </w:r>
      <w:r>
        <w:rPr>
          <w:b/>
        </w:rPr>
        <w:t>Complete Identification</w:t>
      </w:r>
      <w:r w:rsidR="00DC2C18">
        <w:rPr>
          <w:b/>
        </w:rPr>
        <w:t xml:space="preserve"> (CI)</w:t>
      </w:r>
      <w:r>
        <w:rPr>
          <w:b/>
        </w:rPr>
        <w:t>:</w:t>
      </w:r>
      <w:r>
        <w:t xml:space="preserve"> Simply stating the title and author of a work of literature on which a literary essay focuses.</w:t>
      </w:r>
    </w:p>
    <w:p w:rsidR="009C7335" w:rsidRDefault="009C7335" w:rsidP="009C7335">
      <w:r>
        <w:tab/>
      </w:r>
      <w: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>.</w:t>
      </w:r>
      <w:r>
        <w:rPr>
          <w:i/>
        </w:rPr>
        <w:t xml:space="preserve"> In the biography, </w:t>
      </w:r>
      <w:r>
        <w:rPr>
          <w:i/>
          <w:u w:val="single"/>
        </w:rPr>
        <w:t>The Matthew Fisher Story: a Tale of a Crazy English Teacher</w:t>
      </w:r>
      <w:r>
        <w:t xml:space="preserve"> </w:t>
      </w:r>
      <w:r>
        <w:rPr>
          <w:i/>
        </w:rPr>
        <w:t xml:space="preserve">by Bob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Dylan…</w:t>
      </w:r>
      <w:r>
        <w:t xml:space="preserve">  </w:t>
      </w:r>
    </w:p>
    <w:p w:rsidR="009C7335" w:rsidRDefault="009C7335" w:rsidP="009C7335"/>
    <w:p w:rsidR="009C7335" w:rsidRDefault="009C7335" w:rsidP="009C7335">
      <w:r>
        <w:t xml:space="preserve">6. </w:t>
      </w:r>
      <w:r>
        <w:rPr>
          <w:b/>
        </w:rPr>
        <w:t>Topic Sentence (TS):</w:t>
      </w:r>
      <w:r>
        <w:t xml:space="preserve"> The first sentence of a body paragraph that should combine both the thesis and one of the developmental supports.</w:t>
      </w:r>
    </w:p>
    <w:p w:rsidR="009C7335" w:rsidRDefault="009C7335" w:rsidP="009C7335">
      <w:r>
        <w:tab/>
      </w:r>
      <w:r>
        <w:tab/>
      </w:r>
      <w:proofErr w:type="gramStart"/>
      <w:r w:rsidRPr="009C7335">
        <w:rPr>
          <w:b/>
          <w:i/>
        </w:rPr>
        <w:t>e.g</w:t>
      </w:r>
      <w:proofErr w:type="gramEnd"/>
      <w:r w:rsidRPr="009C7335">
        <w:rPr>
          <w:b/>
          <w:i/>
        </w:rPr>
        <w:t>.</w:t>
      </w:r>
      <w:r>
        <w:rPr>
          <w:b/>
        </w:rPr>
        <w:t xml:space="preserve"> </w:t>
      </w:r>
      <w:r>
        <w:rPr>
          <w:i/>
        </w:rPr>
        <w:t xml:space="preserve">Additionally, Mr. Fisher should seek psychiatric help because writes bizarre assignment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sheets that often frighten his worried English students.</w:t>
      </w:r>
    </w:p>
    <w:p w:rsidR="009C7335" w:rsidRDefault="009C7335" w:rsidP="009C7335"/>
    <w:p w:rsidR="009C7335" w:rsidRDefault="009C7335" w:rsidP="009C7335">
      <w:r>
        <w:t xml:space="preserve">7. </w:t>
      </w:r>
      <w:r>
        <w:rPr>
          <w:b/>
        </w:rPr>
        <w:t>Developmental Detail (DD):</w:t>
      </w:r>
      <w:r>
        <w:t xml:space="preserve"> Either an example or quotation from a novel or other source that serves as evidence that supports the writer’s thesis.</w:t>
      </w:r>
    </w:p>
    <w:p w:rsidR="009C7335" w:rsidRDefault="009C7335" w:rsidP="009C7335">
      <w:pPr>
        <w:rPr>
          <w:i/>
        </w:rPr>
      </w:pPr>
      <w:r>
        <w:tab/>
      </w:r>
      <w:r>
        <w:tab/>
      </w:r>
      <w:proofErr w:type="gramStart"/>
      <w:r w:rsidRPr="009C7335">
        <w:rPr>
          <w:b/>
          <w:i/>
        </w:rPr>
        <w:t>e.g</w:t>
      </w:r>
      <w:proofErr w:type="gramEnd"/>
      <w:r w:rsidRPr="009C7335">
        <w:rPr>
          <w:b/>
          <w:i/>
        </w:rPr>
        <w:t>.</w:t>
      </w:r>
      <w:r>
        <w:rPr>
          <w:i/>
        </w:rPr>
        <w:t xml:space="preserve"> For instance, on one assignment sheet, Mr. Fisher wrote about a robot he falsely claimed to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have created that he now successfully uses as a paperweight.</w:t>
      </w:r>
    </w:p>
    <w:p w:rsidR="009C7335" w:rsidRDefault="009C7335" w:rsidP="009C7335">
      <w:pPr>
        <w:rPr>
          <w:i/>
        </w:rPr>
      </w:pPr>
    </w:p>
    <w:p w:rsidR="009C7335" w:rsidRDefault="009C7335" w:rsidP="009C7335">
      <w:pPr>
        <w:rPr>
          <w:i/>
        </w:rPr>
      </w:pPr>
      <w:r>
        <w:lastRenderedPageBreak/>
        <w:t xml:space="preserve">8. </w:t>
      </w:r>
      <w:r>
        <w:rPr>
          <w:b/>
        </w:rPr>
        <w:t>Direct Quotation (DQ):</w:t>
      </w:r>
      <w:r>
        <w:t xml:space="preserve"> The exact words that are taken directly from a novel or other source that serves as a Developmental Detail.</w:t>
      </w:r>
      <w:r>
        <w:rPr>
          <w:i/>
        </w:rPr>
        <w:t xml:space="preserve"> </w:t>
      </w:r>
    </w:p>
    <w:p w:rsidR="009C7335" w:rsidRDefault="009C7335" w:rsidP="009C7335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>.</w:t>
      </w:r>
      <w:r>
        <w:rPr>
          <w:i/>
        </w:rPr>
        <w:t xml:space="preserve"> On one assignment sheet Mr. Fisher handed out to his students, he wrote, “…</w:t>
      </w:r>
      <w:r w:rsidRPr="009C7335">
        <w:rPr>
          <w:i/>
        </w:rPr>
        <w:t xml:space="preserve">Student X, my </w:t>
      </w:r>
    </w:p>
    <w:p w:rsidR="009C7335" w:rsidRDefault="009C7335" w:rsidP="009C733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proofErr w:type="gramStart"/>
      <w:r w:rsidRPr="009C7335">
        <w:rPr>
          <w:i/>
        </w:rPr>
        <w:t>originally-designed</w:t>
      </w:r>
      <w:proofErr w:type="gramEnd"/>
      <w:r w:rsidRPr="009C7335">
        <w:rPr>
          <w:i/>
        </w:rPr>
        <w:t xml:space="preserve"> student robot, never really worked as anything</w:t>
      </w:r>
      <w:r>
        <w:rPr>
          <w:i/>
        </w:rPr>
        <w:t xml:space="preserve"> but a paperweight” (11).</w:t>
      </w:r>
    </w:p>
    <w:p w:rsidR="009C7335" w:rsidRDefault="009C7335" w:rsidP="009C7335"/>
    <w:p w:rsidR="009C7335" w:rsidRPr="009C7335" w:rsidRDefault="009C7335" w:rsidP="009C7335">
      <w:r>
        <w:t xml:space="preserve">9. </w:t>
      </w:r>
      <w:proofErr w:type="gramStart"/>
      <w:r>
        <w:rPr>
          <w:b/>
        </w:rPr>
        <w:t>In-</w:t>
      </w:r>
      <w:proofErr w:type="gramEnd"/>
      <w:r>
        <w:rPr>
          <w:b/>
        </w:rPr>
        <w:t>text Citation:</w:t>
      </w:r>
      <w:r>
        <w:t xml:space="preserve"> The parenthetical object located after a quotation or paraphrased idea that credits the quotation or idea’s original source. When quoting a single novel or book throughout the essay, an in-text citation should only include the page numbers (from the appropriate source) between a set of parentheses. </w:t>
      </w:r>
    </w:p>
    <w:p w:rsidR="009C7335" w:rsidRDefault="009C7335" w:rsidP="009C7335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>.</w:t>
      </w:r>
      <w:r>
        <w:rPr>
          <w:i/>
        </w:rPr>
        <w:t xml:space="preserve"> On one assignment sheet Mr. Fisher handed out to his students, he wrote, “…</w:t>
      </w:r>
      <w:r w:rsidRPr="009C7335">
        <w:rPr>
          <w:i/>
        </w:rPr>
        <w:t xml:space="preserve">Student X, my </w:t>
      </w:r>
    </w:p>
    <w:p w:rsidR="009C7335" w:rsidRDefault="009C7335" w:rsidP="009C733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proofErr w:type="gramStart"/>
      <w:r w:rsidRPr="009C7335">
        <w:rPr>
          <w:i/>
        </w:rPr>
        <w:t>originally-designed</w:t>
      </w:r>
      <w:proofErr w:type="gramEnd"/>
      <w:r w:rsidRPr="009C7335">
        <w:rPr>
          <w:i/>
        </w:rPr>
        <w:t xml:space="preserve"> student robot, never really worked as anything</w:t>
      </w:r>
      <w:r>
        <w:rPr>
          <w:i/>
        </w:rPr>
        <w:t xml:space="preserve"> but a paperweight” </w:t>
      </w:r>
      <w:r w:rsidRPr="009C7335">
        <w:rPr>
          <w:i/>
          <w:u w:val="single"/>
        </w:rPr>
        <w:t>(11).</w:t>
      </w:r>
    </w:p>
    <w:p w:rsidR="009C7335" w:rsidRPr="009C7335" w:rsidRDefault="009C7335" w:rsidP="009C7335"/>
    <w:p w:rsidR="009C7335" w:rsidRDefault="009C7335" w:rsidP="009C7335"/>
    <w:p w:rsidR="009C7335" w:rsidRDefault="009C7335" w:rsidP="009C7335">
      <w:r>
        <w:t xml:space="preserve">10. </w:t>
      </w:r>
      <w:r>
        <w:rPr>
          <w:b/>
        </w:rPr>
        <w:t>Lead In:</w:t>
      </w:r>
      <w:r>
        <w:t xml:space="preserve"> The words before the quotation that explain the context and speaker of the quotation.</w:t>
      </w:r>
    </w:p>
    <w:p w:rsidR="009C7335" w:rsidRDefault="009C7335" w:rsidP="009C7335">
      <w:pPr>
        <w:rPr>
          <w:i/>
        </w:rPr>
      </w:pPr>
      <w:r>
        <w:tab/>
      </w:r>
      <w: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>.</w:t>
      </w:r>
      <w:r>
        <w:rPr>
          <w:i/>
        </w:rPr>
        <w:t xml:space="preserve"> </w:t>
      </w:r>
      <w:r w:rsidRPr="009C7335">
        <w:rPr>
          <w:i/>
          <w:u w:val="single"/>
        </w:rPr>
        <w:t>On one assignment sheet Mr. Fisher handed out to his students, he wrote</w:t>
      </w:r>
      <w:r>
        <w:rPr>
          <w:i/>
        </w:rPr>
        <w:t>, “…</w:t>
      </w:r>
      <w:r w:rsidRPr="009C7335">
        <w:rPr>
          <w:i/>
        </w:rPr>
        <w:t xml:space="preserve">Student X, my </w:t>
      </w:r>
    </w:p>
    <w:p w:rsidR="009C7335" w:rsidRDefault="009C7335" w:rsidP="009C733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proofErr w:type="gramStart"/>
      <w:r w:rsidRPr="009C7335">
        <w:rPr>
          <w:i/>
        </w:rPr>
        <w:t>originally-designed</w:t>
      </w:r>
      <w:proofErr w:type="gramEnd"/>
      <w:r w:rsidRPr="009C7335">
        <w:rPr>
          <w:i/>
        </w:rPr>
        <w:t xml:space="preserve"> student robot, never really worked as anything</w:t>
      </w:r>
      <w:r>
        <w:rPr>
          <w:i/>
        </w:rPr>
        <w:t xml:space="preserve"> but a paperweight” (11).</w:t>
      </w:r>
    </w:p>
    <w:p w:rsidR="009C7335" w:rsidRPr="009C7335" w:rsidRDefault="009C7335" w:rsidP="009C7335"/>
    <w:p w:rsidR="009C7335" w:rsidRDefault="009C7335" w:rsidP="009C7335"/>
    <w:p w:rsidR="00375D9E" w:rsidRDefault="00DC2C18">
      <w:r>
        <w:t xml:space="preserve">11. </w:t>
      </w:r>
      <w:r>
        <w:rPr>
          <w:b/>
        </w:rPr>
        <w:t>Interpretation:</w:t>
      </w:r>
      <w:r>
        <w:t xml:space="preserve"> An explanation of the quotation’s meaning, and any additional context that needs to be added to fully understand this meaning. It comes directly after the quotation.</w:t>
      </w:r>
    </w:p>
    <w:p w:rsidR="00DC2C18" w:rsidRDefault="00DC2C18">
      <w:pPr>
        <w:rPr>
          <w:i/>
        </w:rPr>
      </w:pPr>
      <w:r>
        <w:tab/>
      </w:r>
      <w:r>
        <w:tab/>
      </w:r>
      <w:proofErr w:type="gramStart"/>
      <w:r>
        <w:rPr>
          <w:b/>
          <w:i/>
        </w:rPr>
        <w:t>e.g</w:t>
      </w:r>
      <w:proofErr w:type="gramEnd"/>
      <w:r>
        <w:rPr>
          <w:b/>
          <w:i/>
        </w:rPr>
        <w:t xml:space="preserve">. </w:t>
      </w:r>
      <w:r>
        <w:rPr>
          <w:i/>
        </w:rPr>
        <w:t xml:space="preserve">Mr. Fisher wrote on this assignment sheet about a “student robot” that he now uses as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paperweight. Not only did he not create this “student robot,</w:t>
      </w:r>
      <w:r w:rsidR="006E30E0">
        <w:rPr>
          <w:i/>
        </w:rPr>
        <w:t>”</w:t>
      </w:r>
      <w:r>
        <w:rPr>
          <w:i/>
        </w:rPr>
        <w:t xml:space="preserve"> but in fact, Mr. Fisher has </w:t>
      </w:r>
      <w:r w:rsidR="006E30E0">
        <w:rPr>
          <w:i/>
        </w:rPr>
        <w:tab/>
      </w:r>
      <w:r w:rsidR="006E30E0">
        <w:rPr>
          <w:i/>
        </w:rPr>
        <w:tab/>
      </w:r>
      <w:r w:rsidR="006E30E0">
        <w:rPr>
          <w:i/>
        </w:rPr>
        <w:tab/>
        <w:t xml:space="preserve">       </w:t>
      </w:r>
      <w:r>
        <w:rPr>
          <w:i/>
        </w:rPr>
        <w:t>never</w:t>
      </w:r>
      <w:r w:rsidR="006E30E0">
        <w:rPr>
          <w:i/>
        </w:rPr>
        <w:t xml:space="preserve"> even </w:t>
      </w:r>
      <w:r>
        <w:rPr>
          <w:i/>
        </w:rPr>
        <w:t xml:space="preserve">attempted to build a robot. Furthermore, this false admission occurred on a </w:t>
      </w:r>
      <w:r w:rsidR="006E30E0">
        <w:rPr>
          <w:i/>
        </w:rPr>
        <w:tab/>
      </w:r>
      <w:r w:rsidR="006E30E0">
        <w:rPr>
          <w:i/>
        </w:rPr>
        <w:tab/>
      </w:r>
      <w:r w:rsidR="006E30E0">
        <w:rPr>
          <w:i/>
        </w:rPr>
        <w:tab/>
        <w:t xml:space="preserve">      </w:t>
      </w:r>
      <w:r>
        <w:rPr>
          <w:i/>
        </w:rPr>
        <w:t>handout abou</w:t>
      </w:r>
      <w:r w:rsidR="006E30E0">
        <w:rPr>
          <w:i/>
        </w:rPr>
        <w:t>t</w:t>
      </w:r>
      <w:r>
        <w:rPr>
          <w:i/>
        </w:rPr>
        <w:t xml:space="preserve">  thesis essay terminology. </w:t>
      </w:r>
    </w:p>
    <w:p w:rsidR="00DC2C18" w:rsidRDefault="00DC2C18"/>
    <w:p w:rsidR="00DC2C18" w:rsidRDefault="00DC2C18">
      <w:r>
        <w:t xml:space="preserve">12. </w:t>
      </w:r>
      <w:r>
        <w:rPr>
          <w:b/>
        </w:rPr>
        <w:t>Analysis:</w:t>
      </w:r>
      <w:r>
        <w:t xml:space="preserve"> The sentence(s) that connect the Developmental Detail to the Developmental Support and the Thesis Statement.</w:t>
      </w:r>
    </w:p>
    <w:p w:rsidR="00DC2C18" w:rsidRPr="00DC2C18" w:rsidRDefault="00DC2C18">
      <w:pPr>
        <w:rPr>
          <w:i/>
        </w:rPr>
      </w:pPr>
      <w:r>
        <w:tab/>
      </w:r>
      <w:r>
        <w:tab/>
      </w:r>
      <w:proofErr w:type="gramStart"/>
      <w:r w:rsidRPr="00DC2C18">
        <w:rPr>
          <w:b/>
          <w:i/>
        </w:rPr>
        <w:t>e.g</w:t>
      </w:r>
      <w:proofErr w:type="gramEnd"/>
      <w:r w:rsidRPr="00DC2C18">
        <w:rPr>
          <w:b/>
          <w:i/>
        </w:rPr>
        <w:t>.</w:t>
      </w:r>
      <w:r>
        <w:rPr>
          <w:b/>
        </w:rPr>
        <w:t xml:space="preserve"> </w:t>
      </w:r>
      <w:r>
        <w:rPr>
          <w:i/>
        </w:rPr>
        <w:t xml:space="preserve">The fact that Mr. Fisher would tell an obvious falsehood on an assignment sheet that has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absolutely nothing to do with the actual assignment proves that, at the very least, he writes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bizarre handouts. This tendency acts as one of many signs that point to Mr. Fisher’s need for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psychiatric assistance.</w:t>
      </w:r>
    </w:p>
    <w:sectPr w:rsidR="00DC2C18" w:rsidRPr="00DC2C18" w:rsidSect="009C7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5"/>
    <w:rsid w:val="000826CE"/>
    <w:rsid w:val="001057CB"/>
    <w:rsid w:val="00172F6C"/>
    <w:rsid w:val="00375D9E"/>
    <w:rsid w:val="00382549"/>
    <w:rsid w:val="0047485E"/>
    <w:rsid w:val="00584C71"/>
    <w:rsid w:val="00653EF4"/>
    <w:rsid w:val="006E30E0"/>
    <w:rsid w:val="009C7335"/>
    <w:rsid w:val="00B2730F"/>
    <w:rsid w:val="00B56BD5"/>
    <w:rsid w:val="00D341CB"/>
    <w:rsid w:val="00D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D81E"/>
  <w15:docId w15:val="{E1CDC1DB-CBF1-47BF-AD2D-4F822B1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3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Windows User</cp:lastModifiedBy>
  <cp:revision>2</cp:revision>
  <dcterms:created xsi:type="dcterms:W3CDTF">2017-10-22T17:24:00Z</dcterms:created>
  <dcterms:modified xsi:type="dcterms:W3CDTF">2017-10-22T17:24:00Z</dcterms:modified>
</cp:coreProperties>
</file>